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64" w:rsidRDefault="00876F64" w:rsidP="00876F64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【交通部觀光局雲嘉南濱海國家風景區管理處新聞稿】</w:t>
      </w:r>
    </w:p>
    <w:p w:rsidR="00876F64" w:rsidRDefault="00876F64" w:rsidP="00876F64">
      <w:pPr>
        <w:snapToGrid w:val="0"/>
        <w:spacing w:before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發稿單位：交通部觀光局雲嘉南濱海國家風景區管理處</w:t>
      </w:r>
    </w:p>
    <w:p w:rsidR="00876F64" w:rsidRDefault="00876F64" w:rsidP="00876F64">
      <w:pPr>
        <w:snapToGrid w:val="0"/>
        <w:spacing w:before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發稿日期</w:t>
      </w:r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110年10月</w:t>
      </w:r>
      <w:r w:rsidR="000D6FD8">
        <w:rPr>
          <w:rFonts w:ascii="標楷體" w:eastAsia="標楷體" w:hAnsi="標楷體" w:cs="標楷體" w:hint="eastAsia"/>
          <w:sz w:val="28"/>
          <w:szCs w:val="28"/>
        </w:rPr>
        <w:t>12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876F64" w:rsidRDefault="00876F64" w:rsidP="00876F64">
      <w:pPr>
        <w:snapToGrid w:val="0"/>
        <w:spacing w:before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新聞</w:t>
      </w:r>
      <w:r>
        <w:rPr>
          <w:rFonts w:ascii="標楷體" w:eastAsia="標楷體" w:hAnsi="標楷體" w:cs="標楷體" w:hint="eastAsia"/>
          <w:sz w:val="28"/>
          <w:szCs w:val="28"/>
        </w:rPr>
        <w:t>聯絡</w:t>
      </w:r>
      <w:r>
        <w:rPr>
          <w:rFonts w:ascii="標楷體" w:eastAsia="標楷體" w:hAnsi="標楷體" w:cs="標楷體"/>
          <w:sz w:val="28"/>
          <w:szCs w:val="28"/>
        </w:rPr>
        <w:t>人：洪副處長肇昌 電話：06-7861000轉113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876F64" w:rsidRDefault="00876F64" w:rsidP="00876F64">
      <w:pPr>
        <w:snapToGrid w:val="0"/>
        <w:spacing w:before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王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課長</w:t>
      </w:r>
      <w:r>
        <w:rPr>
          <w:rFonts w:ascii="標楷體" w:eastAsia="標楷體" w:hAnsi="標楷體" w:cs="標楷體" w:hint="eastAsia"/>
          <w:sz w:val="28"/>
          <w:szCs w:val="28"/>
        </w:rPr>
        <w:t>純玲</w:t>
      </w:r>
      <w:proofErr w:type="gramEnd"/>
      <w:r>
        <w:rPr>
          <w:rFonts w:ascii="標楷體" w:eastAsia="標楷體" w:hAnsi="標楷體" w:cs="標楷體"/>
          <w:sz w:val="28"/>
          <w:szCs w:val="28"/>
        </w:rPr>
        <w:t xml:space="preserve">  電話：06-7861000轉24</w:t>
      </w:r>
      <w:r>
        <w:rPr>
          <w:rFonts w:ascii="標楷體" w:eastAsia="標楷體" w:hAnsi="標楷體" w:cs="標楷體" w:hint="eastAsia"/>
          <w:sz w:val="28"/>
          <w:szCs w:val="28"/>
        </w:rPr>
        <w:t>0</w:t>
      </w:r>
    </w:p>
    <w:p w:rsidR="004D3FF5" w:rsidRDefault="00876F64" w:rsidP="00876F64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文稿主旨：</w:t>
      </w:r>
    </w:p>
    <w:p w:rsidR="00876F64" w:rsidRPr="00876F64" w:rsidRDefault="00C7709A" w:rsidP="00876F64">
      <w:pPr>
        <w:snapToGrid w:val="0"/>
        <w:spacing w:line="276" w:lineRule="auto"/>
        <w:jc w:val="center"/>
        <w:rPr>
          <w:rFonts w:ascii="微軟正黑體" w:eastAsia="微軟正黑體" w:hAnsi="微軟正黑體"/>
          <w:b/>
          <w:color w:val="000000" w:themeColor="text1"/>
          <w:sz w:val="40"/>
        </w:rPr>
      </w:pPr>
      <w:r>
        <w:rPr>
          <w:rFonts w:ascii="標楷體" w:eastAsia="標楷體" w:hAnsi="標楷體" w:cs="Segoe UI Historic" w:hint="eastAsia"/>
          <w:b/>
          <w:color w:val="000000" w:themeColor="text1"/>
          <w:sz w:val="36"/>
          <w:szCs w:val="23"/>
        </w:rPr>
        <w:t>6</w:t>
      </w:r>
      <w:r>
        <w:rPr>
          <w:rFonts w:ascii="標楷體" w:eastAsia="標楷體" w:hAnsi="標楷體" w:cs="Segoe UI Historic"/>
          <w:b/>
          <w:color w:val="000000" w:themeColor="text1"/>
          <w:sz w:val="36"/>
          <w:szCs w:val="23"/>
        </w:rPr>
        <w:t>1</w:t>
      </w:r>
      <w:r w:rsidR="00876F64" w:rsidRPr="00876F64">
        <w:rPr>
          <w:rFonts w:ascii="標楷體" w:eastAsia="標楷體" w:hAnsi="標楷體" w:cs="Segoe UI Historic"/>
          <w:b/>
          <w:color w:val="000000" w:themeColor="text1"/>
          <w:sz w:val="36"/>
          <w:szCs w:val="23"/>
        </w:rPr>
        <w:t>西</w:t>
      </w:r>
      <w:proofErr w:type="gramStart"/>
      <w:r w:rsidR="00876F64" w:rsidRPr="00876F64">
        <w:rPr>
          <w:rFonts w:ascii="標楷體" w:eastAsia="標楷體" w:hAnsi="標楷體" w:cs="Segoe UI Historic"/>
          <w:b/>
          <w:color w:val="000000" w:themeColor="text1"/>
          <w:sz w:val="36"/>
          <w:szCs w:val="23"/>
        </w:rPr>
        <w:t>濱快線</w:t>
      </w:r>
      <w:proofErr w:type="gramEnd"/>
      <w:r w:rsidR="00876F64" w:rsidRPr="00876F64">
        <w:rPr>
          <w:rFonts w:ascii="標楷體" w:eastAsia="標楷體" w:hAnsi="標楷體" w:cs="Segoe UI Historic"/>
          <w:b/>
          <w:color w:val="000000" w:themeColor="text1"/>
          <w:sz w:val="36"/>
          <w:szCs w:val="23"/>
        </w:rPr>
        <w:t>-</w:t>
      </w:r>
      <w:r w:rsidR="00876F64" w:rsidRPr="00876F64">
        <w:rPr>
          <w:rFonts w:ascii="標楷體" w:eastAsia="標楷體" w:hAnsi="標楷體" w:cs="Segoe UI Historic" w:hint="eastAsia"/>
          <w:b/>
          <w:color w:val="000000" w:themeColor="text1"/>
          <w:sz w:val="36"/>
          <w:szCs w:val="23"/>
        </w:rPr>
        <w:t>暢遊西濱 全民</w:t>
      </w:r>
      <w:proofErr w:type="gramStart"/>
      <w:r w:rsidR="00876F64" w:rsidRPr="00876F64">
        <w:rPr>
          <w:rFonts w:ascii="標楷體" w:eastAsia="標楷體" w:hAnsi="標楷體" w:cs="Segoe UI Historic" w:hint="eastAsia"/>
          <w:b/>
          <w:color w:val="000000" w:themeColor="text1"/>
          <w:sz w:val="36"/>
          <w:szCs w:val="23"/>
        </w:rPr>
        <w:t>出遊趣</w:t>
      </w:r>
      <w:proofErr w:type="gramEnd"/>
      <w:r w:rsidR="00876F64" w:rsidRPr="00876F64">
        <w:rPr>
          <w:rFonts w:ascii="標楷體" w:eastAsia="標楷體" w:hAnsi="標楷體" w:cs="Segoe UI Historic" w:hint="eastAsia"/>
          <w:b/>
          <w:color w:val="000000" w:themeColor="text1"/>
          <w:sz w:val="36"/>
          <w:szCs w:val="23"/>
        </w:rPr>
        <w:t>!</w:t>
      </w:r>
    </w:p>
    <w:p w:rsidR="00876F64" w:rsidRDefault="00876F64" w:rsidP="00876F64">
      <w:pPr>
        <w:snapToGrid w:val="0"/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36"/>
        </w:rPr>
      </w:pPr>
      <w:r w:rsidRPr="00876F64">
        <w:rPr>
          <w:rFonts w:ascii="標楷體" w:eastAsia="標楷體" w:hAnsi="標楷體" w:hint="eastAsia"/>
          <w:b/>
          <w:color w:val="000000" w:themeColor="text1"/>
          <w:sz w:val="36"/>
        </w:rPr>
        <w:t>DRTS免費暢遊</w:t>
      </w:r>
      <w:r w:rsidR="00C7709A">
        <w:rPr>
          <w:rFonts w:ascii="標楷體" w:eastAsia="標楷體" w:hAnsi="標楷體" w:hint="eastAsia"/>
          <w:b/>
          <w:color w:val="000000" w:themeColor="text1"/>
          <w:sz w:val="36"/>
        </w:rPr>
        <w:t>6</w:t>
      </w:r>
      <w:r w:rsidRPr="00876F64">
        <w:rPr>
          <w:rFonts w:ascii="標楷體" w:eastAsia="標楷體" w:hAnsi="標楷體" w:hint="eastAsia"/>
          <w:b/>
          <w:color w:val="000000" w:themeColor="text1"/>
          <w:sz w:val="36"/>
        </w:rPr>
        <w:t>趟次</w:t>
      </w:r>
    </w:p>
    <w:p w:rsidR="00876F64" w:rsidRPr="00876F64" w:rsidRDefault="00876F64" w:rsidP="00876F64">
      <w:pPr>
        <w:snapToGrid w:val="0"/>
        <w:spacing w:line="276" w:lineRule="auto"/>
        <w:jc w:val="center"/>
        <w:rPr>
          <w:rFonts w:ascii="標楷體" w:eastAsia="標楷體" w:hAnsi="標楷體"/>
          <w:b/>
          <w:color w:val="000000" w:themeColor="text1"/>
        </w:rPr>
      </w:pPr>
    </w:p>
    <w:p w:rsidR="00876F64" w:rsidRPr="00876F64" w:rsidRDefault="00876F64" w:rsidP="00876F64">
      <w:pPr>
        <w:adjustRightInd w:val="0"/>
        <w:snapToGrid w:val="0"/>
        <w:spacing w:line="276" w:lineRule="auto"/>
        <w:ind w:firstLine="480"/>
        <w:jc w:val="both"/>
        <w:rPr>
          <w:rFonts w:ascii="標楷體" w:eastAsia="標楷體" w:hAnsi="標楷體"/>
          <w:color w:val="000000" w:themeColor="text1"/>
          <w:sz w:val="28"/>
        </w:rPr>
      </w:pPr>
      <w:r w:rsidRPr="00876F64">
        <w:rPr>
          <w:rFonts w:ascii="標楷體" w:eastAsia="標楷體" w:hAnsi="標楷體" w:hint="eastAsia"/>
          <w:color w:val="000000" w:themeColor="text1"/>
          <w:sz w:val="28"/>
        </w:rPr>
        <w:t>隨著</w:t>
      </w:r>
      <w:proofErr w:type="gramStart"/>
      <w:r w:rsidRPr="00876F64">
        <w:rPr>
          <w:rFonts w:ascii="標楷體" w:eastAsia="標楷體" w:hAnsi="標楷體" w:hint="eastAsia"/>
          <w:color w:val="000000" w:themeColor="text1"/>
          <w:sz w:val="28"/>
        </w:rPr>
        <w:t>疫</w:t>
      </w:r>
      <w:proofErr w:type="gramEnd"/>
      <w:r w:rsidRPr="00876F64">
        <w:rPr>
          <w:rFonts w:ascii="標楷體" w:eastAsia="標楷體" w:hAnsi="標楷體" w:hint="eastAsia"/>
          <w:color w:val="000000" w:themeColor="text1"/>
          <w:sz w:val="28"/>
        </w:rPr>
        <w:t>情逐步趨緩，交通部觀光局雲嘉南濱海國家風景區管理處(以下簡稱雲嘉南管理處)為了宣傳</w:t>
      </w:r>
      <w:proofErr w:type="gramStart"/>
      <w:r w:rsidRPr="00876F64">
        <w:rPr>
          <w:rFonts w:ascii="標楷體" w:eastAsia="標楷體" w:hAnsi="標楷體" w:hint="eastAsia"/>
          <w:color w:val="000000" w:themeColor="text1"/>
          <w:sz w:val="28"/>
        </w:rPr>
        <w:t>西濱鹽鄉</w:t>
      </w:r>
      <w:proofErr w:type="gramEnd"/>
      <w:r w:rsidRPr="00876F64">
        <w:rPr>
          <w:rFonts w:ascii="標楷體" w:eastAsia="標楷體" w:hAnsi="標楷體" w:hint="eastAsia"/>
          <w:color w:val="000000" w:themeColor="text1"/>
          <w:sz w:val="28"/>
        </w:rPr>
        <w:t>風情及鐵馬遊漁村的玩法，特別推出6趟次DRTS免費暢遊</w:t>
      </w:r>
      <w:proofErr w:type="gramStart"/>
      <w:r w:rsidRPr="00876F64">
        <w:rPr>
          <w:rFonts w:ascii="標楷體" w:eastAsia="標楷體" w:hAnsi="標楷體" w:hint="eastAsia"/>
          <w:color w:val="000000" w:themeColor="text1"/>
          <w:sz w:val="28"/>
        </w:rPr>
        <w:t>西濱景點</w:t>
      </w:r>
      <w:proofErr w:type="gramEnd"/>
      <w:r w:rsidRPr="00876F64">
        <w:rPr>
          <w:rFonts w:ascii="標楷體" w:eastAsia="標楷體" w:hAnsi="標楷體" w:hint="eastAsia"/>
          <w:color w:val="000000" w:themeColor="text1"/>
          <w:sz w:val="28"/>
        </w:rPr>
        <w:t>遊程。雲嘉南管理處指出，因應</w:t>
      </w:r>
      <w:proofErr w:type="gramStart"/>
      <w:r w:rsidRPr="00876F64">
        <w:rPr>
          <w:rFonts w:ascii="標楷體" w:eastAsia="標楷體" w:hAnsi="標楷體" w:hint="eastAsia"/>
          <w:color w:val="000000" w:themeColor="text1"/>
          <w:sz w:val="28"/>
        </w:rPr>
        <w:t>疫</w:t>
      </w:r>
      <w:proofErr w:type="gramEnd"/>
      <w:r w:rsidRPr="00876F64">
        <w:rPr>
          <w:rFonts w:ascii="標楷體" w:eastAsia="標楷體" w:hAnsi="標楷體" w:hint="eastAsia"/>
          <w:color w:val="000000" w:themeColor="text1"/>
          <w:sz w:val="28"/>
        </w:rPr>
        <w:t>情開放的6趟次DRTS遊程，</w:t>
      </w:r>
      <w:proofErr w:type="gramStart"/>
      <w:r w:rsidRPr="00876F64">
        <w:rPr>
          <w:rFonts w:ascii="標楷體" w:eastAsia="標楷體" w:hAnsi="標楷體" w:hint="eastAsia"/>
          <w:color w:val="000000" w:themeColor="text1"/>
          <w:sz w:val="28"/>
        </w:rPr>
        <w:t>每趟次僅</w:t>
      </w:r>
      <w:proofErr w:type="gramEnd"/>
      <w:r w:rsidRPr="00876F64">
        <w:rPr>
          <w:rFonts w:ascii="標楷體" w:eastAsia="標楷體" w:hAnsi="標楷體" w:hint="eastAsia"/>
          <w:color w:val="000000" w:themeColor="text1"/>
          <w:sz w:val="28"/>
        </w:rPr>
        <w:t>約10個名額，</w:t>
      </w:r>
      <w:proofErr w:type="gramStart"/>
      <w:r w:rsidRPr="00876F64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876F64">
        <w:rPr>
          <w:rFonts w:ascii="標楷體" w:eastAsia="標楷體" w:hAnsi="標楷體" w:hint="eastAsia"/>
          <w:color w:val="000000" w:themeColor="text1"/>
          <w:sz w:val="28"/>
        </w:rPr>
        <w:t>上網宣傳後，名額馬上登記爆滿，許多民眾仍登記後補。</w:t>
      </w:r>
    </w:p>
    <w:p w:rsidR="00876F64" w:rsidRDefault="00876F64" w:rsidP="00876F64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sz w:val="28"/>
        </w:rPr>
      </w:pPr>
    </w:p>
    <w:p w:rsidR="00876F64" w:rsidRDefault="00876F64" w:rsidP="00876F64">
      <w:pPr>
        <w:adjustRightInd w:val="0"/>
        <w:snapToGrid w:val="0"/>
        <w:spacing w:line="276" w:lineRule="auto"/>
        <w:ind w:firstLine="480"/>
        <w:jc w:val="both"/>
        <w:rPr>
          <w:rFonts w:ascii="標楷體" w:eastAsia="標楷體" w:hAnsi="標楷體"/>
          <w:sz w:val="28"/>
        </w:rPr>
      </w:pPr>
      <w:r w:rsidRPr="005331FD">
        <w:rPr>
          <w:rFonts w:ascii="標楷體" w:eastAsia="標楷體" w:hAnsi="標楷體" w:hint="eastAsia"/>
          <w:sz w:val="28"/>
        </w:rPr>
        <w:t>雲</w:t>
      </w:r>
      <w:r>
        <w:rPr>
          <w:rFonts w:ascii="標楷體" w:eastAsia="標楷體" w:hAnsi="標楷體" w:hint="eastAsia"/>
          <w:sz w:val="28"/>
        </w:rPr>
        <w:t>嘉南</w:t>
      </w:r>
      <w:r w:rsidRPr="005331FD">
        <w:rPr>
          <w:rFonts w:ascii="標楷體" w:eastAsia="標楷體" w:hAnsi="標楷體" w:hint="eastAsia"/>
          <w:sz w:val="28"/>
        </w:rPr>
        <w:t>管</w:t>
      </w:r>
      <w:r>
        <w:rPr>
          <w:rFonts w:ascii="標楷體" w:eastAsia="標楷體" w:hAnsi="標楷體" w:hint="eastAsia"/>
          <w:sz w:val="28"/>
        </w:rPr>
        <w:t>理</w:t>
      </w:r>
      <w:r w:rsidRPr="005331FD">
        <w:rPr>
          <w:rFonts w:ascii="標楷體" w:eastAsia="標楷體" w:hAnsi="標楷體" w:hint="eastAsia"/>
          <w:sz w:val="28"/>
        </w:rPr>
        <w:t>處</w:t>
      </w:r>
      <w:r>
        <w:rPr>
          <w:rFonts w:ascii="標楷體" w:eastAsia="標楷體" w:hAnsi="標楷體" w:hint="eastAsia"/>
          <w:sz w:val="28"/>
        </w:rPr>
        <w:t>表示</w:t>
      </w:r>
      <w:r w:rsidRPr="005331FD">
        <w:rPr>
          <w:rFonts w:ascii="標楷體" w:eastAsia="標楷體" w:hAnsi="標楷體" w:hint="eastAsia"/>
          <w:sz w:val="28"/>
        </w:rPr>
        <w:t>，雖然目前</w:t>
      </w:r>
      <w:r w:rsidRPr="00876F64">
        <w:rPr>
          <w:rFonts w:ascii="標楷體" w:eastAsia="標楷體" w:hAnsi="標楷體" w:hint="eastAsia"/>
          <w:color w:val="000000" w:themeColor="text1"/>
          <w:sz w:val="28"/>
        </w:rPr>
        <w:t>6趟次DRTS遊程已額滿，但另外針對新住民</w:t>
      </w:r>
      <w:proofErr w:type="gramStart"/>
      <w:r w:rsidRPr="00876F64">
        <w:rPr>
          <w:rFonts w:ascii="標楷體" w:eastAsia="標楷體" w:hAnsi="標楷體" w:hint="eastAsia"/>
          <w:color w:val="000000" w:themeColor="text1"/>
          <w:sz w:val="28"/>
        </w:rPr>
        <w:t>及移工朋友</w:t>
      </w:r>
      <w:proofErr w:type="gramEnd"/>
      <w:r w:rsidRPr="00876F64">
        <w:rPr>
          <w:rFonts w:ascii="標楷體" w:eastAsia="標楷體" w:hAnsi="標楷體" w:hint="eastAsia"/>
          <w:color w:val="000000" w:themeColor="text1"/>
          <w:sz w:val="28"/>
        </w:rPr>
        <w:t>(凡持有非中華民國護照的住民)，於10月</w:t>
      </w:r>
      <w:r w:rsidRPr="00876F64">
        <w:rPr>
          <w:rFonts w:ascii="標楷體" w:eastAsia="標楷體" w:hAnsi="標楷體"/>
          <w:color w:val="000000" w:themeColor="text1"/>
          <w:sz w:val="28"/>
        </w:rPr>
        <w:t>20</w:t>
      </w:r>
      <w:r w:rsidRPr="00876F64">
        <w:rPr>
          <w:rFonts w:ascii="標楷體" w:eastAsia="標楷體" w:hAnsi="標楷體" w:hint="eastAsia"/>
          <w:color w:val="000000" w:themeColor="text1"/>
          <w:sz w:val="28"/>
        </w:rPr>
        <w:t>日(三)及</w:t>
      </w:r>
      <w:r w:rsidRPr="00876F64">
        <w:rPr>
          <w:rFonts w:ascii="標楷體" w:eastAsia="標楷體" w:hAnsi="標楷體"/>
          <w:color w:val="000000" w:themeColor="text1"/>
          <w:sz w:val="28"/>
        </w:rPr>
        <w:t>21</w:t>
      </w:r>
      <w:r w:rsidRPr="00876F64">
        <w:rPr>
          <w:rFonts w:ascii="標楷體" w:eastAsia="標楷體" w:hAnsi="標楷體" w:hint="eastAsia"/>
          <w:color w:val="000000" w:themeColor="text1"/>
          <w:sz w:val="28"/>
        </w:rPr>
        <w:t>日(四)開放2趟次免費遊程，邀請在台灣的新住民</w:t>
      </w:r>
      <w:proofErr w:type="gramStart"/>
      <w:r w:rsidRPr="00876F64">
        <w:rPr>
          <w:rFonts w:ascii="標楷體" w:eastAsia="標楷體" w:hAnsi="標楷體" w:hint="eastAsia"/>
          <w:color w:val="000000" w:themeColor="text1"/>
          <w:sz w:val="28"/>
        </w:rPr>
        <w:t>及移工朋友</w:t>
      </w:r>
      <w:proofErr w:type="gramEnd"/>
      <w:r w:rsidRPr="00876F64">
        <w:rPr>
          <w:rFonts w:ascii="標楷體" w:eastAsia="標楷體" w:hAnsi="標楷體" w:hint="eastAsia"/>
          <w:color w:val="000000" w:themeColor="text1"/>
          <w:sz w:val="28"/>
        </w:rPr>
        <w:t>都能來感受一下西濱特有的鹽鄉風情。報名網址如下：</w:t>
      </w:r>
    </w:p>
    <w:p w:rsidR="00876F64" w:rsidRDefault="00876F64" w:rsidP="00876F64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sz w:val="28"/>
        </w:rPr>
      </w:pPr>
      <w:r w:rsidRPr="00813D87">
        <w:rPr>
          <w:rFonts w:ascii="標楷體" w:eastAsia="標楷體" w:hAnsi="標楷體"/>
          <w:sz w:val="28"/>
        </w:rPr>
        <w:t>https://docs.google.com/forms/d/1QOI5Trbyp8jgNvo7QAWlAejKfgqEV9Myb4zPi68941Y/edit</w:t>
      </w:r>
    </w:p>
    <w:p w:rsidR="00876F64" w:rsidRPr="00876F64" w:rsidRDefault="00876F64" w:rsidP="00876F64">
      <w:pPr>
        <w:adjustRightInd w:val="0"/>
        <w:snapToGrid w:val="0"/>
        <w:spacing w:line="276" w:lineRule="auto"/>
        <w:jc w:val="both"/>
        <w:rPr>
          <w:rFonts w:ascii="標楷體" w:eastAsia="標楷體" w:hAnsi="標楷體"/>
        </w:rPr>
      </w:pPr>
    </w:p>
    <w:p w:rsidR="00876F64" w:rsidRDefault="00876F64" w:rsidP="00876F64">
      <w:pPr>
        <w:adjustRightInd w:val="0"/>
        <w:snapToGrid w:val="0"/>
        <w:spacing w:line="276" w:lineRule="auto"/>
        <w:rPr>
          <w:rFonts w:ascii="標楷體" w:eastAsia="標楷體" w:hAnsi="標楷體"/>
          <w:sz w:val="28"/>
        </w:rPr>
      </w:pPr>
      <w:r w:rsidRPr="005331FD">
        <w:rPr>
          <w:rFonts w:ascii="標楷體" w:eastAsia="標楷體" w:hAnsi="標楷體" w:hint="eastAsia"/>
          <w:sz w:val="28"/>
        </w:rPr>
        <w:t xml:space="preserve">    西</w:t>
      </w:r>
      <w:proofErr w:type="gramStart"/>
      <w:r w:rsidRPr="005331FD">
        <w:rPr>
          <w:rFonts w:ascii="標楷體" w:eastAsia="標楷體" w:hAnsi="標楷體" w:hint="eastAsia"/>
          <w:sz w:val="28"/>
        </w:rPr>
        <w:t>濱快線</w:t>
      </w:r>
      <w:proofErr w:type="gramEnd"/>
      <w:r w:rsidRPr="005331FD">
        <w:rPr>
          <w:rFonts w:ascii="標楷體" w:eastAsia="標楷體" w:hAnsi="標楷體" w:hint="eastAsia"/>
          <w:sz w:val="28"/>
        </w:rPr>
        <w:t>橫向串聯新營、鹽水，以及嘉義布袋著名景點高跟鞋教堂；縱向行經61快速道路，銜接北門水晶教堂、井仔腳鹽田、將軍馬沙溝、</w:t>
      </w:r>
      <w:proofErr w:type="gramStart"/>
      <w:r w:rsidRPr="005331FD">
        <w:rPr>
          <w:rFonts w:ascii="標楷體" w:eastAsia="標楷體" w:hAnsi="標楷體" w:hint="eastAsia"/>
          <w:sz w:val="28"/>
        </w:rPr>
        <w:t>七股鹽山及</w:t>
      </w:r>
      <w:proofErr w:type="gramEnd"/>
      <w:r w:rsidRPr="005331FD">
        <w:rPr>
          <w:rFonts w:ascii="標楷體" w:eastAsia="標楷體" w:hAnsi="標楷體" w:hint="eastAsia"/>
          <w:sz w:val="28"/>
        </w:rPr>
        <w:t>鹽博物館等，</w:t>
      </w:r>
      <w:proofErr w:type="gramStart"/>
      <w:r w:rsidRPr="005331FD">
        <w:rPr>
          <w:rFonts w:ascii="標楷體" w:eastAsia="標楷體" w:hAnsi="標楷體" w:hint="eastAsia"/>
          <w:sz w:val="28"/>
        </w:rPr>
        <w:t>以西濱鹽</w:t>
      </w:r>
      <w:proofErr w:type="gramEnd"/>
      <w:r w:rsidRPr="005331FD">
        <w:rPr>
          <w:rFonts w:ascii="標楷體" w:eastAsia="標楷體" w:hAnsi="標楷體" w:hint="eastAsia"/>
          <w:sz w:val="28"/>
        </w:rPr>
        <w:t>業文化景點及浪漫的婚紗美地為特色，</w:t>
      </w:r>
      <w:r w:rsidR="00C7709A">
        <w:rPr>
          <w:rFonts w:ascii="標楷體" w:eastAsia="標楷體" w:hAnsi="標楷體" w:hint="eastAsia"/>
          <w:sz w:val="28"/>
        </w:rPr>
        <w:t>把</w:t>
      </w:r>
      <w:r w:rsidRPr="005331FD">
        <w:rPr>
          <w:rFonts w:ascii="標楷體" w:eastAsia="標楷體" w:hAnsi="標楷體" w:hint="eastAsia"/>
          <w:sz w:val="28"/>
        </w:rPr>
        <w:t>美食、宗教文化、鹽業歷史、新奇特色亮點、自然鹽田景觀等都囊括在內的豐富旅遊路線。</w:t>
      </w:r>
    </w:p>
    <w:p w:rsidR="00876F64" w:rsidRPr="00876F64" w:rsidRDefault="00876F64" w:rsidP="00876F64">
      <w:pPr>
        <w:adjustRightInd w:val="0"/>
        <w:snapToGrid w:val="0"/>
        <w:spacing w:line="276" w:lineRule="auto"/>
        <w:jc w:val="both"/>
        <w:rPr>
          <w:rFonts w:ascii="標楷體" w:eastAsia="標楷體" w:hAnsi="標楷體"/>
        </w:rPr>
      </w:pPr>
    </w:p>
    <w:p w:rsidR="00876F64" w:rsidRPr="00876F64" w:rsidRDefault="00876F64" w:rsidP="00876F64">
      <w:pPr>
        <w:adjustRightInd w:val="0"/>
        <w:snapToGrid w:val="0"/>
        <w:spacing w:line="276" w:lineRule="auto"/>
        <w:ind w:firstLine="482"/>
        <w:rPr>
          <w:rFonts w:ascii="標楷體" w:eastAsia="標楷體" w:hAnsi="標楷體"/>
          <w:color w:val="000000" w:themeColor="text1"/>
          <w:sz w:val="28"/>
        </w:rPr>
      </w:pPr>
      <w:proofErr w:type="gramStart"/>
      <w:r w:rsidRPr="00876F64">
        <w:rPr>
          <w:rFonts w:ascii="標楷體" w:eastAsia="標楷體" w:hAnsi="標楷體" w:hint="eastAsia"/>
          <w:color w:val="000000" w:themeColor="text1"/>
          <w:sz w:val="28"/>
        </w:rPr>
        <w:t>此外，西濱快線</w:t>
      </w:r>
      <w:proofErr w:type="gramEnd"/>
      <w:r w:rsidRPr="00876F64">
        <w:rPr>
          <w:rFonts w:ascii="標楷體" w:eastAsia="標楷體" w:hAnsi="標楷體" w:hint="eastAsia"/>
          <w:color w:val="000000" w:themeColor="text1"/>
          <w:sz w:val="28"/>
        </w:rPr>
        <w:t>也和KKDA</w:t>
      </w:r>
      <w:r w:rsidRPr="00876F64">
        <w:rPr>
          <w:rFonts w:ascii="標楷體" w:eastAsia="標楷體" w:hAnsi="標楷體"/>
          <w:color w:val="000000" w:themeColor="text1"/>
          <w:sz w:val="28"/>
        </w:rPr>
        <w:t>Y</w:t>
      </w:r>
      <w:r w:rsidRPr="00876F64">
        <w:rPr>
          <w:rFonts w:ascii="標楷體" w:eastAsia="標楷體" w:hAnsi="標楷體" w:hint="eastAsia"/>
          <w:color w:val="000000" w:themeColor="text1"/>
          <w:sz w:val="28"/>
        </w:rPr>
        <w:t>平台合作推出「台灣好行-西</w:t>
      </w:r>
      <w:proofErr w:type="gramStart"/>
      <w:r w:rsidRPr="00876F64">
        <w:rPr>
          <w:rFonts w:ascii="標楷體" w:eastAsia="標楷體" w:hAnsi="標楷體" w:hint="eastAsia"/>
          <w:color w:val="000000" w:themeColor="text1"/>
          <w:sz w:val="28"/>
        </w:rPr>
        <w:t>濱快線</w:t>
      </w:r>
      <w:proofErr w:type="gramEnd"/>
      <w:r w:rsidRPr="00876F64">
        <w:rPr>
          <w:rFonts w:ascii="標楷體" w:eastAsia="標楷體" w:hAnsi="標楷體" w:hint="eastAsia"/>
          <w:color w:val="000000" w:themeColor="text1"/>
          <w:sz w:val="28"/>
        </w:rPr>
        <w:t>『鐵馬漁村</w:t>
      </w:r>
      <w:proofErr w:type="gramStart"/>
      <w:r w:rsidRPr="00876F64">
        <w:rPr>
          <w:rFonts w:ascii="標楷體" w:eastAsia="標楷體" w:hAnsi="標楷體" w:hint="eastAsia"/>
          <w:color w:val="000000" w:themeColor="text1"/>
          <w:sz w:val="28"/>
        </w:rPr>
        <w:t>一日遊套票</w:t>
      </w:r>
      <w:proofErr w:type="gramEnd"/>
      <w:r w:rsidRPr="00876F64">
        <w:rPr>
          <w:rFonts w:ascii="標楷體" w:eastAsia="標楷體" w:hAnsi="標楷體" w:hint="eastAsia"/>
          <w:color w:val="000000" w:themeColor="text1"/>
          <w:sz w:val="28"/>
        </w:rPr>
        <w:t>』及『北門秘境二天一夜小旅行』」2款旅遊套票，由在地觀光圈業者帶隊導</w:t>
      </w:r>
      <w:proofErr w:type="gramStart"/>
      <w:r w:rsidRPr="00876F64">
        <w:rPr>
          <w:rFonts w:ascii="標楷體" w:eastAsia="標楷體" w:hAnsi="標楷體" w:hint="eastAsia"/>
          <w:color w:val="000000" w:themeColor="text1"/>
          <w:sz w:val="28"/>
        </w:rPr>
        <w:t>覽</w:t>
      </w:r>
      <w:proofErr w:type="gramEnd"/>
      <w:r w:rsidRPr="00876F64">
        <w:rPr>
          <w:rFonts w:ascii="標楷體" w:eastAsia="標楷體" w:hAnsi="標楷體" w:hint="eastAsia"/>
          <w:color w:val="000000" w:themeColor="text1"/>
          <w:sz w:val="28"/>
        </w:rPr>
        <w:t>，透過鐵馬帶你深入漁村，品嚐西濱美食，非常適合一家大小前來郊遊；</w:t>
      </w:r>
      <w:proofErr w:type="gramStart"/>
      <w:r w:rsidRPr="00876F64">
        <w:rPr>
          <w:rFonts w:ascii="標楷體" w:eastAsia="標楷體" w:hAnsi="標楷體" w:hint="eastAsia"/>
          <w:color w:val="000000" w:themeColor="text1"/>
          <w:sz w:val="28"/>
        </w:rPr>
        <w:t>另凡購買</w:t>
      </w:r>
      <w:proofErr w:type="gramEnd"/>
      <w:r w:rsidRPr="00876F64">
        <w:rPr>
          <w:rFonts w:ascii="標楷體" w:eastAsia="標楷體" w:hAnsi="標楷體" w:hint="eastAsia"/>
          <w:color w:val="000000" w:themeColor="text1"/>
          <w:sz w:val="28"/>
        </w:rPr>
        <w:t>「北門秘境二天一夜小旅行(限量5組)」或「鐵馬漁村一日遊(限量20組)」每人即可獲得限量【旅遊防疫安全包】1份，數量有限贈完為止!金建旅行社亦整合「西</w:t>
      </w:r>
      <w:proofErr w:type="gramStart"/>
      <w:r w:rsidRPr="00876F64">
        <w:rPr>
          <w:rFonts w:ascii="標楷體" w:eastAsia="標楷體" w:hAnsi="標楷體" w:hint="eastAsia"/>
          <w:color w:val="000000" w:themeColor="text1"/>
          <w:sz w:val="28"/>
        </w:rPr>
        <w:t>濱快線</w:t>
      </w:r>
      <w:proofErr w:type="gramEnd"/>
      <w:r w:rsidRPr="00876F64">
        <w:rPr>
          <w:rFonts w:ascii="標楷體" w:eastAsia="標楷體" w:hAnsi="標楷體" w:hint="eastAsia"/>
          <w:color w:val="000000" w:themeColor="text1"/>
          <w:sz w:val="28"/>
        </w:rPr>
        <w:t>」、「</w:t>
      </w:r>
      <w:proofErr w:type="gramStart"/>
      <w:r w:rsidRPr="00876F64">
        <w:rPr>
          <w:rFonts w:ascii="標楷體" w:eastAsia="標楷體" w:hAnsi="標楷體" w:hint="eastAsia"/>
          <w:color w:val="000000" w:themeColor="text1"/>
          <w:sz w:val="28"/>
        </w:rPr>
        <w:t>菱波官田線</w:t>
      </w:r>
      <w:proofErr w:type="gramEnd"/>
      <w:r w:rsidRPr="00876F64">
        <w:rPr>
          <w:rFonts w:ascii="標楷體" w:eastAsia="標楷體" w:hAnsi="標楷體" w:hint="eastAsia"/>
          <w:color w:val="000000" w:themeColor="text1"/>
          <w:sz w:val="28"/>
        </w:rPr>
        <w:t>」及「</w:t>
      </w:r>
      <w:proofErr w:type="gramStart"/>
      <w:r w:rsidRPr="00876F64">
        <w:rPr>
          <w:rFonts w:ascii="標楷體" w:eastAsia="標楷體" w:hAnsi="標楷體" w:hint="eastAsia"/>
          <w:color w:val="000000" w:themeColor="text1"/>
          <w:sz w:val="28"/>
        </w:rPr>
        <w:t>養嘉湖口</w:t>
      </w:r>
      <w:proofErr w:type="gramEnd"/>
      <w:r w:rsidRPr="00876F64">
        <w:rPr>
          <w:rFonts w:ascii="標楷體" w:eastAsia="標楷體" w:hAnsi="標楷體" w:hint="eastAsia"/>
          <w:color w:val="000000" w:themeColor="text1"/>
          <w:sz w:val="28"/>
        </w:rPr>
        <w:t>幸福公車」，推出「暢</w:t>
      </w:r>
      <w:proofErr w:type="gramStart"/>
      <w:r w:rsidRPr="00876F64">
        <w:rPr>
          <w:rFonts w:ascii="標楷體" w:eastAsia="標楷體" w:hAnsi="標楷體" w:hint="eastAsia"/>
          <w:color w:val="000000" w:themeColor="text1"/>
          <w:sz w:val="28"/>
        </w:rPr>
        <w:t>所遇鹽二日</w:t>
      </w:r>
      <w:proofErr w:type="gramEnd"/>
      <w:r w:rsidRPr="00876F64">
        <w:rPr>
          <w:rFonts w:ascii="標楷體" w:eastAsia="標楷體" w:hAnsi="標楷體" w:hint="eastAsia"/>
          <w:color w:val="000000" w:themeColor="text1"/>
          <w:sz w:val="28"/>
        </w:rPr>
        <w:t>自由行」、「冒險奇航二日自由行」等優惠套裝行程，住宿、交通接駁、海口美食及豐富遊程一</w:t>
      </w:r>
      <w:r>
        <w:rPr>
          <w:rFonts w:ascii="標楷體" w:eastAsia="標楷體" w:hAnsi="標楷體" w:hint="eastAsia"/>
          <w:color w:val="000000" w:themeColor="text1"/>
          <w:sz w:val="28"/>
        </w:rPr>
        <w:t>次</w:t>
      </w:r>
      <w:r w:rsidRPr="00876F64">
        <w:rPr>
          <w:rFonts w:ascii="標楷體" w:eastAsia="標楷體" w:hAnsi="標楷體" w:hint="eastAsia"/>
          <w:color w:val="000000" w:themeColor="text1"/>
          <w:sz w:val="28"/>
        </w:rPr>
        <w:t>搞定!</w:t>
      </w:r>
    </w:p>
    <w:p w:rsidR="00876F64" w:rsidRPr="00876F64" w:rsidRDefault="00876F64" w:rsidP="00876F64">
      <w:pPr>
        <w:adjustRightInd w:val="0"/>
        <w:snapToGrid w:val="0"/>
        <w:spacing w:line="276" w:lineRule="auto"/>
        <w:rPr>
          <w:rFonts w:ascii="標楷體" w:eastAsia="標楷體" w:hAnsi="標楷體"/>
          <w:color w:val="000000"/>
          <w:szCs w:val="28"/>
          <w:shd w:val="clear" w:color="auto" w:fill="FFFFFF"/>
        </w:rPr>
      </w:pPr>
    </w:p>
    <w:p w:rsidR="00876F64" w:rsidRPr="00FD464B" w:rsidRDefault="00876F64" w:rsidP="00FD464B">
      <w:pPr>
        <w:adjustRightInd w:val="0"/>
        <w:snapToGrid w:val="0"/>
        <w:spacing w:line="276" w:lineRule="auto"/>
        <w:ind w:firstLine="480"/>
        <w:rPr>
          <w:rFonts w:ascii="標楷體" w:eastAsia="標楷體"/>
          <w:sz w:val="28"/>
          <w:szCs w:val="28"/>
        </w:rPr>
      </w:pPr>
      <w:r w:rsidRPr="007F0D2C">
        <w:rPr>
          <w:rFonts w:ascii="標楷體" w:eastAsia="標楷體" w:hAnsi="標楷體" w:hint="eastAsia"/>
          <w:color w:val="000000" w:themeColor="text1"/>
          <w:sz w:val="28"/>
          <w:szCs w:val="28"/>
        </w:rPr>
        <w:t>雲嘉南管理處徐振能處長表示，</w:t>
      </w:r>
      <w:r w:rsidRPr="007F0D2C">
        <w:rPr>
          <w:rFonts w:ascii="標楷體" w:eastAsia="標楷體" w:hAnsi="標楷體" w:hint="eastAsia"/>
          <w:color w:val="000000" w:themeColor="text1"/>
          <w:sz w:val="28"/>
          <w:szCs w:val="36"/>
        </w:rPr>
        <w:t>透過台灣好行路線接駁，串聯在地觀光圈產業</w:t>
      </w:r>
      <w:r w:rsidRPr="007F0D2C">
        <w:rPr>
          <w:rFonts w:ascii="標楷體" w:eastAsia="標楷體" w:hAnsi="標楷體" w:hint="eastAsia"/>
          <w:color w:val="000000" w:themeColor="text1"/>
          <w:sz w:val="28"/>
        </w:rPr>
        <w:t>，</w:t>
      </w:r>
      <w:r w:rsidRPr="007F0D2C">
        <w:rPr>
          <w:rFonts w:ascii="標楷體" w:eastAsia="標楷體" w:hAnsi="標楷體" w:hint="eastAsia"/>
          <w:color w:val="000000" w:themeColor="text1"/>
          <w:sz w:val="28"/>
          <w:shd w:val="clear" w:color="auto" w:fill="FFFFFF"/>
        </w:rPr>
        <w:t>適合國人自行規劃行程或搭配套票，即可輕鬆出遊</w:t>
      </w:r>
      <w:r w:rsidRPr="007F0D2C">
        <w:rPr>
          <w:rFonts w:ascii="標楷體" w:eastAsia="標楷體" w:hAnsi="標楷體" w:hint="eastAsia"/>
          <w:color w:val="000000" w:themeColor="text1"/>
          <w:sz w:val="28"/>
          <w:szCs w:val="36"/>
        </w:rPr>
        <w:t>，也具有闔家親子育樂、情侶漫遊以及海味</w:t>
      </w:r>
      <w:proofErr w:type="gramStart"/>
      <w:r w:rsidRPr="007F0D2C">
        <w:rPr>
          <w:rFonts w:ascii="標楷體" w:eastAsia="標楷體" w:hAnsi="標楷體" w:hint="eastAsia"/>
          <w:color w:val="000000" w:themeColor="text1"/>
          <w:sz w:val="28"/>
          <w:szCs w:val="36"/>
        </w:rPr>
        <w:t>饕</w:t>
      </w:r>
      <w:proofErr w:type="gramEnd"/>
      <w:r w:rsidRPr="007F0D2C">
        <w:rPr>
          <w:rFonts w:ascii="標楷體" w:eastAsia="標楷體" w:hAnsi="標楷體" w:hint="eastAsia"/>
          <w:color w:val="000000" w:themeColor="text1"/>
          <w:sz w:val="28"/>
          <w:szCs w:val="36"/>
        </w:rPr>
        <w:t>客饗宴等豐富的路線調性風格</w:t>
      </w:r>
      <w:r>
        <w:rPr>
          <w:rFonts w:ascii="標楷體" w:eastAsia="標楷體" w:hAnsi="標楷體" w:hint="eastAsia"/>
          <w:color w:val="000000" w:themeColor="text1"/>
          <w:sz w:val="28"/>
          <w:szCs w:val="36"/>
        </w:rPr>
        <w:t>；</w:t>
      </w:r>
      <w:r>
        <w:rPr>
          <w:rFonts w:ascii="標楷體" w:eastAsia="標楷體" w:hAnsi="標楷體" w:hint="eastAsia"/>
          <w:sz w:val="28"/>
          <w:szCs w:val="28"/>
        </w:rPr>
        <w:t>最後提醒乘車及進入園區(場館)時請務必全程配戴口罩、配合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實名制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、量體溫，並保持安全社交距離，加強手部清潔，共同保護你我健康</w:t>
      </w:r>
      <w:r w:rsidRPr="007F0D2C">
        <w:rPr>
          <w:rFonts w:ascii="標楷體" w:eastAsia="標楷體" w:hAnsi="標楷體" w:hint="eastAsia"/>
          <w:color w:val="000000" w:themeColor="text1"/>
          <w:sz w:val="28"/>
          <w:szCs w:val="36"/>
        </w:rPr>
        <w:t>！</w:t>
      </w:r>
    </w:p>
    <w:p w:rsidR="007B47FD" w:rsidRDefault="007B47FD" w:rsidP="007B47FD">
      <w:pPr>
        <w:adjustRightInd w:val="0"/>
        <w:snapToGrid w:val="0"/>
        <w:spacing w:line="276" w:lineRule="auto"/>
      </w:pPr>
    </w:p>
    <w:p w:rsidR="00FD464B" w:rsidRDefault="00FD464B" w:rsidP="00FD464B">
      <w:pPr>
        <w:adjustRightInd w:val="0"/>
        <w:snapToGrid w:val="0"/>
        <w:spacing w:line="276" w:lineRule="auto"/>
        <w:ind w:firstLine="4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即日起也歡迎民眾使用振興五倍</w:t>
      </w:r>
      <w:proofErr w:type="gramStart"/>
      <w:r>
        <w:rPr>
          <w:rFonts w:ascii="標楷體" w:eastAsia="標楷體" w:hint="eastAsia"/>
          <w:sz w:val="28"/>
          <w:szCs w:val="28"/>
        </w:rPr>
        <w:t>券</w:t>
      </w:r>
      <w:proofErr w:type="gramEnd"/>
      <w:r>
        <w:rPr>
          <w:rFonts w:ascii="標楷體" w:eastAsia="標楷體" w:hint="eastAsia"/>
          <w:sz w:val="28"/>
          <w:szCs w:val="28"/>
        </w:rPr>
        <w:t>消費，搭配</w:t>
      </w:r>
      <w:proofErr w:type="gramStart"/>
      <w:r>
        <w:rPr>
          <w:rFonts w:ascii="標楷體" w:eastAsia="標楷體" w:hint="eastAsia"/>
          <w:sz w:val="28"/>
          <w:szCs w:val="28"/>
        </w:rPr>
        <w:t>臺</w:t>
      </w:r>
      <w:proofErr w:type="gramEnd"/>
      <w:r>
        <w:rPr>
          <w:rFonts w:ascii="標楷體" w:eastAsia="標楷體" w:hint="eastAsia"/>
          <w:sz w:val="28"/>
          <w:szCs w:val="28"/>
        </w:rPr>
        <w:t>南市政府推出的「</w:t>
      </w:r>
      <w:proofErr w:type="gramStart"/>
      <w:r>
        <w:rPr>
          <w:rFonts w:ascii="標楷體" w:eastAsia="標楷體" w:hint="eastAsia"/>
          <w:sz w:val="28"/>
          <w:szCs w:val="28"/>
        </w:rPr>
        <w:t>臺</w:t>
      </w:r>
      <w:proofErr w:type="gramEnd"/>
      <w:r>
        <w:rPr>
          <w:rFonts w:ascii="標楷體" w:eastAsia="標楷體" w:hint="eastAsia"/>
          <w:sz w:val="28"/>
          <w:szCs w:val="28"/>
        </w:rPr>
        <w:t>南好康</w:t>
      </w:r>
      <w:proofErr w:type="gramStart"/>
      <w:r>
        <w:rPr>
          <w:rFonts w:ascii="標楷體" w:eastAsia="標楷體" w:hint="eastAsia"/>
          <w:sz w:val="28"/>
          <w:szCs w:val="28"/>
        </w:rPr>
        <w:t>券</w:t>
      </w:r>
      <w:proofErr w:type="gramEnd"/>
      <w:r>
        <w:rPr>
          <w:rFonts w:ascii="標楷體" w:eastAsia="標楷體" w:hint="eastAsia"/>
          <w:sz w:val="28"/>
          <w:szCs w:val="28"/>
        </w:rPr>
        <w:t>」</w:t>
      </w:r>
      <w:r w:rsidRPr="00FA307F">
        <w:rPr>
          <w:rFonts w:ascii="標楷體" w:eastAsia="標楷體" w:hint="eastAsia"/>
          <w:sz w:val="28"/>
          <w:szCs w:val="28"/>
        </w:rPr>
        <w:t>，遊客入住</w:t>
      </w:r>
      <w:proofErr w:type="gramStart"/>
      <w:r>
        <w:rPr>
          <w:rFonts w:ascii="標楷體" w:eastAsia="標楷體" w:hint="eastAsia"/>
          <w:sz w:val="28"/>
          <w:szCs w:val="28"/>
        </w:rPr>
        <w:t>臺</w:t>
      </w:r>
      <w:proofErr w:type="gramEnd"/>
      <w:r w:rsidRPr="00FA307F">
        <w:rPr>
          <w:rFonts w:ascii="標楷體" w:eastAsia="標楷體" w:hint="eastAsia"/>
          <w:sz w:val="28"/>
          <w:szCs w:val="28"/>
        </w:rPr>
        <w:t>南地區</w:t>
      </w:r>
      <w:proofErr w:type="gramStart"/>
      <w:r w:rsidRPr="00FA307F">
        <w:rPr>
          <w:rFonts w:ascii="標楷體" w:eastAsia="標楷體" w:hint="eastAsia"/>
          <w:sz w:val="28"/>
          <w:szCs w:val="28"/>
        </w:rPr>
        <w:t>合法旅宿</w:t>
      </w:r>
      <w:proofErr w:type="gramEnd"/>
      <w:r w:rsidRPr="00FA307F">
        <w:rPr>
          <w:rFonts w:ascii="標楷體" w:eastAsia="標楷體" w:hint="eastAsia"/>
          <w:sz w:val="28"/>
          <w:szCs w:val="28"/>
        </w:rPr>
        <w:t>，即贈送「</w:t>
      </w:r>
      <w:proofErr w:type="gramStart"/>
      <w:r>
        <w:rPr>
          <w:rFonts w:ascii="標楷體" w:eastAsia="標楷體" w:hint="eastAsia"/>
          <w:sz w:val="28"/>
          <w:szCs w:val="28"/>
        </w:rPr>
        <w:t>臺</w:t>
      </w:r>
      <w:proofErr w:type="gramEnd"/>
      <w:r>
        <w:rPr>
          <w:rFonts w:ascii="標楷體" w:eastAsia="標楷體" w:hint="eastAsia"/>
          <w:sz w:val="28"/>
          <w:szCs w:val="28"/>
        </w:rPr>
        <w:t>南好康</w:t>
      </w:r>
      <w:proofErr w:type="gramStart"/>
      <w:r>
        <w:rPr>
          <w:rFonts w:ascii="標楷體" w:eastAsia="標楷體" w:hint="eastAsia"/>
          <w:sz w:val="28"/>
          <w:szCs w:val="28"/>
        </w:rPr>
        <w:t>券</w:t>
      </w:r>
      <w:proofErr w:type="gramEnd"/>
      <w:r>
        <w:rPr>
          <w:rFonts w:ascii="標楷體" w:eastAsia="標楷體" w:hint="eastAsia"/>
          <w:sz w:val="28"/>
          <w:szCs w:val="28"/>
        </w:rPr>
        <w:t>」，</w:t>
      </w:r>
      <w:r w:rsidRPr="00FA307F">
        <w:rPr>
          <w:rFonts w:ascii="標楷體" w:eastAsia="標楷體" w:hint="eastAsia"/>
          <w:sz w:val="28"/>
          <w:szCs w:val="28"/>
        </w:rPr>
        <w:t>憑</w:t>
      </w:r>
      <w:proofErr w:type="gramStart"/>
      <w:r w:rsidRPr="00FA307F">
        <w:rPr>
          <w:rFonts w:ascii="標楷體" w:eastAsia="標楷體" w:hint="eastAsia"/>
          <w:sz w:val="28"/>
          <w:szCs w:val="28"/>
        </w:rPr>
        <w:t>券</w:t>
      </w:r>
      <w:proofErr w:type="gramEnd"/>
      <w:r w:rsidRPr="00FA307F">
        <w:rPr>
          <w:rFonts w:ascii="標楷體" w:eastAsia="標楷體" w:hint="eastAsia"/>
          <w:sz w:val="28"/>
          <w:szCs w:val="28"/>
        </w:rPr>
        <w:t>可享「食、宿、遊、購、行」超過100</w:t>
      </w:r>
      <w:r>
        <w:rPr>
          <w:rFonts w:ascii="標楷體" w:eastAsia="標楷體" w:hint="eastAsia"/>
          <w:sz w:val="28"/>
          <w:szCs w:val="28"/>
        </w:rPr>
        <w:t>種優惠，包括可</w:t>
      </w:r>
      <w:r w:rsidRPr="00FA307F">
        <w:rPr>
          <w:rFonts w:ascii="標楷體" w:eastAsia="標楷體" w:hint="eastAsia"/>
          <w:sz w:val="28"/>
          <w:szCs w:val="28"/>
        </w:rPr>
        <w:t>免費搭乘</w:t>
      </w:r>
      <w:r>
        <w:rPr>
          <w:rFonts w:ascii="標楷體" w:eastAsia="標楷體" w:hint="eastAsia"/>
          <w:sz w:val="28"/>
          <w:szCs w:val="28"/>
        </w:rPr>
        <w:t>臺</w:t>
      </w:r>
      <w:r w:rsidRPr="00FA307F">
        <w:rPr>
          <w:rFonts w:ascii="標楷體" w:eastAsia="標楷體" w:hint="eastAsia"/>
          <w:sz w:val="28"/>
          <w:szCs w:val="28"/>
        </w:rPr>
        <w:t>灣好行61</w:t>
      </w:r>
      <w:r>
        <w:rPr>
          <w:rFonts w:ascii="標楷體" w:eastAsia="標楷體" w:hint="eastAsia"/>
          <w:sz w:val="28"/>
          <w:szCs w:val="28"/>
        </w:rPr>
        <w:t>西</w:t>
      </w:r>
      <w:proofErr w:type="gramStart"/>
      <w:r>
        <w:rPr>
          <w:rFonts w:ascii="標楷體" w:eastAsia="標楷體" w:hint="eastAsia"/>
          <w:sz w:val="28"/>
          <w:szCs w:val="28"/>
        </w:rPr>
        <w:t>濱快線</w:t>
      </w:r>
      <w:proofErr w:type="gramEnd"/>
      <w:r>
        <w:rPr>
          <w:rFonts w:ascii="標楷體" w:eastAsia="標楷體" w:hint="eastAsia"/>
          <w:sz w:val="28"/>
          <w:szCs w:val="28"/>
        </w:rPr>
        <w:t>。</w:t>
      </w:r>
      <w:r w:rsidRPr="00922579">
        <w:rPr>
          <w:rFonts w:ascii="標楷體" w:eastAsia="標楷體" w:hint="eastAsia"/>
          <w:sz w:val="28"/>
          <w:szCs w:val="28"/>
        </w:rPr>
        <w:t>更多豐富有趣活動資訊，</w:t>
      </w:r>
      <w:r w:rsidRPr="00922579">
        <w:rPr>
          <w:rFonts w:ascii="標楷體" w:eastAsia="標楷體"/>
          <w:sz w:val="28"/>
          <w:szCs w:val="28"/>
        </w:rPr>
        <w:t>歡</w:t>
      </w:r>
      <w:r w:rsidRPr="00922579">
        <w:rPr>
          <w:rFonts w:ascii="標楷體" w:eastAsia="標楷體" w:hint="eastAsia"/>
          <w:sz w:val="28"/>
          <w:szCs w:val="28"/>
        </w:rPr>
        <w:t>迎搜尋「雲嘉南，</w:t>
      </w:r>
      <w:proofErr w:type="gramStart"/>
      <w:r w:rsidRPr="00922579">
        <w:rPr>
          <w:rFonts w:ascii="標楷體" w:eastAsia="標楷體" w:hint="eastAsia"/>
          <w:sz w:val="28"/>
          <w:szCs w:val="28"/>
        </w:rPr>
        <w:t>好</w:t>
      </w:r>
      <w:proofErr w:type="gramEnd"/>
      <w:r w:rsidRPr="00922579">
        <w:rPr>
          <w:rFonts w:ascii="標楷體" w:eastAsia="標楷體" w:hint="eastAsia"/>
          <w:sz w:val="28"/>
          <w:szCs w:val="28"/>
        </w:rPr>
        <w:t>好玩!!!」</w:t>
      </w:r>
      <w:proofErr w:type="gramStart"/>
      <w:r w:rsidRPr="00922579">
        <w:rPr>
          <w:rFonts w:ascii="標楷體" w:eastAsia="標楷體" w:hint="eastAsia"/>
          <w:sz w:val="28"/>
          <w:szCs w:val="28"/>
        </w:rPr>
        <w:t>臉書粉絲</w:t>
      </w:r>
      <w:proofErr w:type="gramEnd"/>
      <w:r w:rsidRPr="00922579">
        <w:rPr>
          <w:rFonts w:ascii="標楷體" w:eastAsia="標楷體" w:hint="eastAsia"/>
          <w:sz w:val="28"/>
          <w:szCs w:val="28"/>
        </w:rPr>
        <w:t>專頁查詢!</w:t>
      </w:r>
    </w:p>
    <w:p w:rsidR="00FD464B" w:rsidRPr="00FD464B" w:rsidRDefault="00FD464B" w:rsidP="007B47FD">
      <w:pPr>
        <w:adjustRightInd w:val="0"/>
        <w:snapToGrid w:val="0"/>
        <w:spacing w:line="276" w:lineRule="auto"/>
      </w:pPr>
      <w:bookmarkStart w:id="0" w:name="_GoBack"/>
      <w:bookmarkEnd w:id="0"/>
    </w:p>
    <w:sectPr w:rsidR="00FD464B" w:rsidRPr="00FD464B" w:rsidSect="00876F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64"/>
    <w:rsid w:val="000D6FD8"/>
    <w:rsid w:val="00481C7C"/>
    <w:rsid w:val="004D3FF5"/>
    <w:rsid w:val="00733735"/>
    <w:rsid w:val="007B47FD"/>
    <w:rsid w:val="00876F64"/>
    <w:rsid w:val="00C7709A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F344"/>
  <w15:chartTrackingRefBased/>
  <w15:docId w15:val="{12E4105F-DE07-45C4-9BB7-04EAB75B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64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4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吳彥霖</dc:creator>
  <cp:keywords/>
  <dc:description/>
  <cp:lastModifiedBy>吳彥霖</cp:lastModifiedBy>
  <cp:revision>6</cp:revision>
  <dcterms:created xsi:type="dcterms:W3CDTF">2021-10-06T05:42:00Z</dcterms:created>
  <dcterms:modified xsi:type="dcterms:W3CDTF">2021-10-12T01:07:00Z</dcterms:modified>
</cp:coreProperties>
</file>